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5273" w14:textId="2C9FEA56" w:rsidR="00522216" w:rsidRPr="00522216" w:rsidRDefault="00522216" w:rsidP="00522216">
      <w:pPr>
        <w:tabs>
          <w:tab w:val="left" w:pos="360"/>
        </w:tabs>
        <w:jc w:val="both"/>
        <w:rPr>
          <w:sz w:val="16"/>
          <w:szCs w:val="16"/>
        </w:rPr>
      </w:pPr>
      <w:r w:rsidRPr="00522216">
        <w:rPr>
          <w:sz w:val="16"/>
          <w:szCs w:val="16"/>
        </w:rPr>
        <w:t xml:space="preserve">ZHW Olsztyn - formularz nr PO-02/F03, obowiązuje od 01.10.2020                                                                                                                strona/ stron: </w:t>
      </w:r>
      <w:r>
        <w:rPr>
          <w:sz w:val="16"/>
          <w:szCs w:val="16"/>
        </w:rPr>
        <w:t>1</w:t>
      </w:r>
      <w:r w:rsidRPr="00522216">
        <w:rPr>
          <w:sz w:val="16"/>
          <w:szCs w:val="16"/>
        </w:rPr>
        <w:t>/ 2</w:t>
      </w:r>
    </w:p>
    <w:p w14:paraId="53088D60" w14:textId="77777777"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14:paraId="0A2488E6" w14:textId="77777777"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14:paraId="36A49E0C" w14:textId="77777777"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14:paraId="644FF891" w14:textId="77777777"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14:paraId="6AFFB415" w14:textId="77777777"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14:paraId="6EAC688F" w14:textId="77777777"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14:paraId="67343B8B" w14:textId="77777777"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14:paraId="59DD3E9A" w14:textId="77777777"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14:paraId="17B7847F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14:paraId="7662BAD9" w14:textId="77777777"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14:paraId="44A7184F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14:paraId="595C63BE" w14:textId="77777777"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14:paraId="486B5015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14:paraId="57EC0A39" w14:textId="77777777"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14:paraId="15510952" w14:textId="77777777"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14:paraId="60DF55BF" w14:textId="77777777"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14:paraId="72E95ABF" w14:textId="77777777"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14:paraId="7D4B53D5" w14:textId="77777777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14:paraId="4DDC1BB9" w14:textId="77777777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14:paraId="1020601A" w14:textId="77777777"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14:paraId="45137B65" w14:textId="77777777" w:rsidR="00515283" w:rsidRPr="00495C82" w:rsidRDefault="00515283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…………………….</w:t>
      </w:r>
      <w:r w:rsidR="00774B4F" w:rsidRPr="007E0E6E">
        <w:rPr>
          <w:sz w:val="16"/>
          <w:szCs w:val="16"/>
        </w:rPr>
        <w:t>…</w:t>
      </w:r>
      <w:r w:rsidR="00774B4F">
        <w:rPr>
          <w:sz w:val="16"/>
          <w:szCs w:val="16"/>
        </w:rPr>
        <w:t>..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14:paraId="1771A324" w14:textId="103A7370"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 xml:space="preserve">właściciel ma świadomość, że sposób pobrania próbki oraz warunki jej dostarczenia mają wpływ na wynik badania; bierze 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</w:t>
      </w:r>
      <w:bookmarkStart w:id="0" w:name="_GoBack"/>
      <w:bookmarkEnd w:id="0"/>
      <w:r w:rsidRPr="00882C77">
        <w:rPr>
          <w:sz w:val="16"/>
          <w:szCs w:val="16"/>
        </w:rPr>
        <w:t>.</w:t>
      </w:r>
    </w:p>
    <w:p w14:paraId="7D8C608F" w14:textId="77777777"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14:paraId="0D614EE7" w14:textId="77777777"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14:paraId="691CBE9F" w14:textId="77777777"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394"/>
        <w:gridCol w:w="1134"/>
        <w:gridCol w:w="1276"/>
        <w:gridCol w:w="1559"/>
      </w:tblGrid>
      <w:tr w:rsidR="007811A3" w14:paraId="79FE5D61" w14:textId="77777777" w:rsidTr="009C4092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B747" w14:textId="77777777"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14:paraId="6B88C647" w14:textId="77777777" w:rsidR="007811A3" w:rsidRPr="007A4B2E" w:rsidRDefault="007811A3" w:rsidP="009C409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14:paraId="792B876D" w14:textId="77777777" w:rsidR="007811A3" w:rsidRPr="00D473A8" w:rsidRDefault="007811A3" w:rsidP="009C409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767B2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DE52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14:paraId="12CAD4A5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8427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68736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E018D" w14:textId="77777777" w:rsidR="007811A3" w:rsidRPr="00D473A8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7811A3" w14:paraId="0AB98F2B" w14:textId="77777777" w:rsidTr="009C4092">
        <w:tc>
          <w:tcPr>
            <w:tcW w:w="10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1464E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7F02DFBF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2C4E922E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5D4AC8D9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19081A61" w14:textId="77777777" w:rsidR="007811A3" w:rsidRDefault="007811A3" w:rsidP="009C4092">
            <w:pPr>
              <w:tabs>
                <w:tab w:val="left" w:pos="240"/>
                <w:tab w:val="left" w:pos="360"/>
                <w:tab w:val="center" w:pos="1837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14:paraId="66E8C424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7811A3" w:rsidRPr="000F5FD3" w14:paraId="732E959B" w14:textId="77777777" w:rsidTr="009C4092">
        <w:trPr>
          <w:trHeight w:val="7210"/>
        </w:trPr>
        <w:tc>
          <w:tcPr>
            <w:tcW w:w="10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B6224A" w14:textId="77777777" w:rsidR="007811A3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14:paraId="654E372A" w14:textId="77777777"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</w:p>
          <w:p w14:paraId="04A72EA3" w14:textId="77777777" w:rsidR="007811A3" w:rsidRPr="00E06369" w:rsidRDefault="007811A3" w:rsidP="009C4092">
            <w:pPr>
              <w:tabs>
                <w:tab w:val="left" w:pos="360"/>
              </w:tabs>
              <w:rPr>
                <w:bCs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  <w:p w14:paraId="1CB4D7AB" w14:textId="77777777" w:rsidR="007811A3" w:rsidRPr="00E06369" w:rsidRDefault="007811A3" w:rsidP="009C4092">
            <w:pPr>
              <w:tabs>
                <w:tab w:val="left" w:pos="360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>/20...../DP</w:t>
            </w:r>
            <w:r w:rsidRPr="00E06369">
              <w:rPr>
                <w:b/>
                <w:szCs w:val="16"/>
              </w:rPr>
              <w:t>/</w:t>
            </w:r>
          </w:p>
          <w:p w14:paraId="60C2744A" w14:textId="77777777" w:rsidR="007811A3" w:rsidRPr="00E06369" w:rsidRDefault="007811A3" w:rsidP="009C4092">
            <w:pPr>
              <w:tabs>
                <w:tab w:val="left" w:pos="360"/>
              </w:tabs>
              <w:jc w:val="center"/>
              <w:rPr>
                <w:bCs/>
                <w:szCs w:val="16"/>
              </w:rPr>
            </w:pPr>
          </w:p>
          <w:p w14:paraId="1EF42B6D" w14:textId="77777777"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E06369">
              <w:rPr>
                <w:bCs/>
                <w:szCs w:val="16"/>
              </w:rPr>
              <w:t>..................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32C7B2" w14:textId="77777777" w:rsidR="007811A3" w:rsidRPr="004B54B2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23BBFF" w14:textId="77777777" w:rsidR="007811A3" w:rsidRPr="00E06369" w:rsidRDefault="007811A3" w:rsidP="009C4092">
            <w:pPr>
              <w:tabs>
                <w:tab w:val="left" w:pos="360"/>
              </w:tabs>
              <w:spacing w:after="120" w:line="360" w:lineRule="auto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Liczba pobranych próbek: </w:t>
            </w:r>
            <w:r w:rsidRPr="00E06369">
              <w:rPr>
                <w:bCs/>
                <w:sz w:val="16"/>
                <w:szCs w:val="16"/>
              </w:rPr>
              <w:t xml:space="preserve">.................................... </w:t>
            </w:r>
          </w:p>
          <w:p w14:paraId="48F018A7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Rodzaj pobranych próbek:</w:t>
            </w:r>
          </w:p>
          <w:p w14:paraId="3DEE919D" w14:textId="77777777" w:rsidR="00E771DB" w:rsidRDefault="00FF180D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okładziny na buty (</w:t>
            </w:r>
            <w:r w:rsidR="007811A3" w:rsidRPr="00E06369">
              <w:rPr>
                <w:sz w:val="16"/>
                <w:szCs w:val="16"/>
              </w:rPr>
              <w:t>wymazy podeszwowe</w:t>
            </w:r>
            <w:r>
              <w:rPr>
                <w:sz w:val="16"/>
                <w:szCs w:val="16"/>
              </w:rPr>
              <w:t>)</w:t>
            </w:r>
            <w:r w:rsidR="007811A3" w:rsidRPr="00E06369">
              <w:rPr>
                <w:sz w:val="16"/>
                <w:szCs w:val="16"/>
              </w:rPr>
              <w:t xml:space="preserve"> / kał / </w:t>
            </w:r>
          </w:p>
          <w:p w14:paraId="045510CD" w14:textId="77777777" w:rsidR="007811A3" w:rsidRPr="00E06369" w:rsidRDefault="007811A3" w:rsidP="00E771DB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 xml:space="preserve">wymazy powierzchniowe </w:t>
            </w:r>
            <w:r w:rsidR="00E771DB">
              <w:rPr>
                <w:sz w:val="16"/>
                <w:szCs w:val="16"/>
              </w:rPr>
              <w:t xml:space="preserve"> /</w:t>
            </w:r>
            <w:r w:rsidRPr="00E06369">
              <w:rPr>
                <w:sz w:val="16"/>
                <w:szCs w:val="16"/>
              </w:rPr>
              <w:t>kurz / inne: …..........</w:t>
            </w:r>
            <w:r w:rsidR="00E771DB">
              <w:rPr>
                <w:sz w:val="16"/>
                <w:szCs w:val="16"/>
              </w:rPr>
              <w:t>........................</w:t>
            </w:r>
            <w:r w:rsidRPr="00E06369">
              <w:rPr>
                <w:sz w:val="16"/>
                <w:szCs w:val="16"/>
              </w:rPr>
              <w:t xml:space="preserve"> *</w:t>
            </w:r>
          </w:p>
          <w:p w14:paraId="4E723701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Oznaczenie próbek:</w:t>
            </w:r>
            <w:r w:rsidRPr="00E06369">
              <w:rPr>
                <w:sz w:val="16"/>
                <w:szCs w:val="16"/>
              </w:rPr>
              <w:t xml:space="preserve"> .................................................</w:t>
            </w:r>
          </w:p>
          <w:p w14:paraId="0EB4F37D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Próbki pobrane</w:t>
            </w:r>
            <w:r>
              <w:rPr>
                <w:sz w:val="16"/>
                <w:szCs w:val="16"/>
              </w:rPr>
              <w:t>: z inicjatywy hodowcy</w:t>
            </w:r>
          </w:p>
          <w:p w14:paraId="4EEDB8E2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Rodzaj badania:</w:t>
            </w:r>
          </w:p>
          <w:p w14:paraId="10DA91F8" w14:textId="77777777" w:rsidR="007811A3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>rutynowe / skuteczność dezynfekcji *</w:t>
            </w:r>
          </w:p>
          <w:p w14:paraId="2C1E7EBB" w14:textId="77777777" w:rsidR="007811A3" w:rsidRPr="003F7542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/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WNI:  </w:t>
            </w:r>
            <w:r w:rsidRPr="00E06369">
              <w:rPr>
                <w:sz w:val="16"/>
                <w:szCs w:val="16"/>
              </w:rPr>
              <w:t>……………….…………</w:t>
            </w:r>
          </w:p>
          <w:p w14:paraId="28F0A925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Nr / oznaczenie* stada:</w:t>
            </w:r>
            <w:r w:rsidRPr="00E06369">
              <w:rPr>
                <w:sz w:val="16"/>
                <w:szCs w:val="16"/>
              </w:rPr>
              <w:t>………………………………..</w:t>
            </w:r>
          </w:p>
          <w:p w14:paraId="3395C8C8" w14:textId="77777777" w:rsidR="007811A3" w:rsidRPr="00E06369" w:rsidRDefault="007811A3" w:rsidP="009C4092">
            <w:pPr>
              <w:tabs>
                <w:tab w:val="left" w:pos="360"/>
              </w:tabs>
              <w:spacing w:before="120"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Gatunek:</w:t>
            </w:r>
            <w:r w:rsidRPr="00E06369">
              <w:rPr>
                <w:bCs/>
                <w:sz w:val="16"/>
                <w:szCs w:val="16"/>
              </w:rPr>
              <w:t xml:space="preserve"> kura / indyk / ................................... *</w:t>
            </w:r>
          </w:p>
          <w:p w14:paraId="1444806B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>Stado:</w:t>
            </w:r>
            <w:r w:rsidRPr="00E06369">
              <w:rPr>
                <w:sz w:val="16"/>
                <w:szCs w:val="16"/>
              </w:rPr>
              <w:t xml:space="preserve"> hodowlane     rzeźne       nioski towarowe  *)  </w:t>
            </w:r>
          </w:p>
          <w:p w14:paraId="22FF4198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Rasa </w:t>
            </w:r>
            <w:r w:rsidRPr="00E06369">
              <w:rPr>
                <w:sz w:val="16"/>
                <w:szCs w:val="16"/>
              </w:rPr>
              <w:t xml:space="preserve">......................... ♂     ♀   *) </w:t>
            </w:r>
            <w:r w:rsidRPr="00E06369">
              <w:rPr>
                <w:b/>
                <w:sz w:val="16"/>
                <w:szCs w:val="16"/>
              </w:rPr>
              <w:t xml:space="preserve">Wiek </w:t>
            </w:r>
            <w:r w:rsidRPr="00E06369">
              <w:rPr>
                <w:sz w:val="16"/>
                <w:szCs w:val="16"/>
              </w:rPr>
              <w:t>.............................</w:t>
            </w:r>
          </w:p>
          <w:p w14:paraId="35842AF4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 xml:space="preserve">Liczebność stada </w:t>
            </w:r>
            <w:r w:rsidRPr="00E06369">
              <w:rPr>
                <w:sz w:val="16"/>
                <w:szCs w:val="16"/>
              </w:rPr>
              <w:t>....................................................</w:t>
            </w:r>
            <w:r>
              <w:rPr>
                <w:sz w:val="16"/>
                <w:szCs w:val="16"/>
              </w:rPr>
              <w:br/>
            </w:r>
            <w:r w:rsidRPr="00E06369">
              <w:rPr>
                <w:b/>
                <w:sz w:val="16"/>
                <w:szCs w:val="16"/>
              </w:rPr>
              <w:t>Typ chowu:</w:t>
            </w:r>
          </w:p>
          <w:p w14:paraId="2A70981A" w14:textId="77777777" w:rsidR="007811A3" w:rsidRPr="00E06369" w:rsidRDefault="007811A3" w:rsidP="009C4092">
            <w:pPr>
              <w:tabs>
                <w:tab w:val="left" w:pos="360"/>
              </w:tabs>
              <w:spacing w:line="360" w:lineRule="auto"/>
              <w:ind w:left="924" w:hanging="924"/>
              <w:rPr>
                <w:sz w:val="16"/>
                <w:szCs w:val="16"/>
              </w:rPr>
            </w:pPr>
            <w:r w:rsidRPr="00E06369">
              <w:rPr>
                <w:sz w:val="16"/>
                <w:szCs w:val="16"/>
              </w:rPr>
              <w:t>ściółkowy / klatkowy /  wolnowybiegowy / ekologiczny *</w:t>
            </w:r>
          </w:p>
          <w:p w14:paraId="3C87DF88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Szczepienie przeciwko Salmonella: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14:paraId="43974630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rodzaj szczepionki:</w:t>
            </w:r>
            <w:r w:rsidRPr="00E06369">
              <w:rPr>
                <w:bCs/>
                <w:sz w:val="16"/>
                <w:szCs w:val="16"/>
              </w:rPr>
              <w:t xml:space="preserve"> inaktywowana / żywa *</w:t>
            </w:r>
          </w:p>
          <w:p w14:paraId="1D6C7ADA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szczepienia: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..................................................</w:t>
            </w:r>
          </w:p>
          <w:p w14:paraId="65B1C7BF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before="120"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/>
                <w:bCs/>
                <w:sz w:val="16"/>
                <w:szCs w:val="16"/>
              </w:rPr>
              <w:t xml:space="preserve">Antybiotykoterapia: </w:t>
            </w:r>
            <w:r w:rsidRPr="00E06369">
              <w:rPr>
                <w:bCs/>
                <w:sz w:val="16"/>
                <w:szCs w:val="16"/>
              </w:rPr>
              <w:t>tak / nie *</w:t>
            </w:r>
          </w:p>
          <w:p w14:paraId="7048E052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bCs/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data antybiotykoterapii:</w:t>
            </w:r>
            <w:r w:rsidRPr="00E06369">
              <w:rPr>
                <w:bCs/>
                <w:sz w:val="16"/>
                <w:szCs w:val="16"/>
              </w:rPr>
              <w:t xml:space="preserve"> ......................................</w:t>
            </w:r>
          </w:p>
          <w:p w14:paraId="36D2A63F" w14:textId="77777777" w:rsidR="007811A3" w:rsidRPr="00E06369" w:rsidRDefault="007811A3" w:rsidP="009C4092">
            <w:pPr>
              <w:tabs>
                <w:tab w:val="left" w:pos="426"/>
                <w:tab w:val="left" w:pos="567"/>
                <w:tab w:val="left" w:pos="14570"/>
              </w:tabs>
              <w:spacing w:line="360" w:lineRule="auto"/>
              <w:ind w:right="-28"/>
              <w:rPr>
                <w:sz w:val="16"/>
                <w:szCs w:val="16"/>
              </w:rPr>
            </w:pPr>
            <w:r w:rsidRPr="00E06369">
              <w:rPr>
                <w:bCs/>
                <w:sz w:val="16"/>
                <w:szCs w:val="16"/>
                <w:u w:val="single"/>
              </w:rPr>
              <w:t>nazwa substancji antybakteryjnej:</w:t>
            </w:r>
            <w:r w:rsidRPr="00E06369">
              <w:rPr>
                <w:b/>
                <w:bCs/>
                <w:sz w:val="16"/>
                <w:szCs w:val="16"/>
              </w:rPr>
              <w:t xml:space="preserve"> </w:t>
            </w:r>
            <w:r w:rsidRPr="00E06369">
              <w:rPr>
                <w:bCs/>
                <w:sz w:val="16"/>
                <w:szCs w:val="16"/>
              </w:rPr>
              <w:t>…………………………......</w:t>
            </w:r>
            <w:r w:rsidR="00E771DB">
              <w:rPr>
                <w:bCs/>
                <w:sz w:val="16"/>
                <w:szCs w:val="16"/>
              </w:rPr>
              <w:t>.......................</w:t>
            </w:r>
          </w:p>
          <w:p w14:paraId="4A408D7C" w14:textId="77777777" w:rsidR="007811A3" w:rsidRPr="003C01D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E06369">
              <w:rPr>
                <w:b/>
                <w:sz w:val="16"/>
                <w:szCs w:val="16"/>
              </w:rPr>
              <w:t>Informacje dodatkowe: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80BCA5" w14:textId="77777777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(Liczba dostarczonych próbek)</w:t>
            </w:r>
          </w:p>
          <w:p w14:paraId="4AD1BD50" w14:textId="77777777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  <w:p w14:paraId="6B5888D1" w14:textId="77777777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3E85A333" w14:textId="77777777" w:rsidR="007811A3" w:rsidRPr="007336E1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Data, godzina wysłania próbek do laboratorium:</w:t>
            </w:r>
          </w:p>
          <w:p w14:paraId="27D2BD50" w14:textId="77777777" w:rsidR="007811A3" w:rsidRPr="003C01D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........................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B55B1C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7A753216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7D0F6BED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3AC5FB4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16E058EE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37C06273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6A8DB442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9494A0D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6BAABB26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0FDA8643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4D5D69B8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13AD8639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0302EC09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2225D902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2102DD00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05E5071F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3E4ED3A1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71199722" w14:textId="77777777" w:rsidR="007811A3" w:rsidRPr="007336E1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Obecność i identyfikacja</w:t>
            </w:r>
          </w:p>
          <w:p w14:paraId="7DC7F6C6" w14:textId="77777777" w:rsidR="007811A3" w:rsidRPr="003C01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7336E1">
              <w:rPr>
                <w:sz w:val="16"/>
                <w:szCs w:val="16"/>
              </w:rPr>
              <w:t>Salmonella spp.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52FAD8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396E267B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1C719D2" w14:textId="77777777" w:rsidR="007811A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  <w:p w14:paraId="5E365EA9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6DA5D46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2392523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4552A055" w14:textId="77777777" w:rsidR="007811A3" w:rsidRDefault="007811A3" w:rsidP="009C409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0DDDB6F2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0F5FD3">
              <w:rPr>
                <w:sz w:val="16"/>
                <w:szCs w:val="16"/>
                <w:lang w:val="en-AU"/>
              </w:rPr>
              <w:t>PN-EN ISO</w:t>
            </w:r>
          </w:p>
          <w:p w14:paraId="0DC02222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0F5FD3">
              <w:rPr>
                <w:sz w:val="16"/>
                <w:szCs w:val="16"/>
                <w:lang w:val="en-AU"/>
              </w:rPr>
              <w:t>6579-1:2017-04,</w:t>
            </w:r>
          </w:p>
          <w:p w14:paraId="1EEA1904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  <w:r w:rsidRPr="000F5FD3">
              <w:rPr>
                <w:sz w:val="16"/>
                <w:szCs w:val="16"/>
                <w:lang w:val="en-AU"/>
              </w:rPr>
              <w:t>Schemat White`a –Kauffmanna – Le Minora: 2007</w:t>
            </w:r>
          </w:p>
          <w:p w14:paraId="15CE7DCE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2DBD0906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48100611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29C5A0AE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1DB1F945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4FB49F89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5F5931F2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7BDDEF52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0C3317E6" w14:textId="77777777" w:rsidR="007811A3" w:rsidRPr="000F5FD3" w:rsidRDefault="007811A3" w:rsidP="009C4092">
            <w:pPr>
              <w:tabs>
                <w:tab w:val="left" w:pos="360"/>
              </w:tabs>
              <w:jc w:val="center"/>
              <w:rPr>
                <w:sz w:val="16"/>
                <w:szCs w:val="16"/>
                <w:lang w:val="en-AU"/>
              </w:rPr>
            </w:pPr>
          </w:p>
          <w:p w14:paraId="1F2896D1" w14:textId="77777777" w:rsidR="007811A3" w:rsidRPr="000F5FD3" w:rsidRDefault="007811A3" w:rsidP="009C4092">
            <w:pPr>
              <w:tabs>
                <w:tab w:val="left" w:pos="360"/>
              </w:tabs>
              <w:rPr>
                <w:sz w:val="16"/>
                <w:szCs w:val="16"/>
                <w:lang w:val="en-AU"/>
              </w:rPr>
            </w:pPr>
          </w:p>
        </w:tc>
      </w:tr>
    </w:tbl>
    <w:p w14:paraId="5D2E58AA" w14:textId="77777777"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14:paraId="74357D17" w14:textId="77777777" w:rsidR="00522216" w:rsidRPr="00522216" w:rsidRDefault="00522216" w:rsidP="00522216">
      <w:pPr>
        <w:pStyle w:val="Tekstpodstawowy"/>
        <w:rPr>
          <w:sz w:val="16"/>
        </w:rPr>
      </w:pPr>
      <w:r w:rsidRPr="00522216">
        <w:rPr>
          <w:sz w:val="16"/>
        </w:rPr>
        <w:t>ZHW Olsztyn - formularz nr PO-02/F03, obowiązuje od 01.10.2020                                                                                                                strona/ stron: 2/ 2</w:t>
      </w:r>
    </w:p>
    <w:p w14:paraId="301645C2" w14:textId="77777777"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14:paraId="617EDF58" w14:textId="77777777" w:rsidR="00515283" w:rsidRDefault="00515283" w:rsidP="00515283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14:paraId="5B4B11D4" w14:textId="77777777" w:rsidR="00515283" w:rsidRPr="009B41B0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14:paraId="69F7CA34" w14:textId="3E2A8A0A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</w:t>
      </w:r>
      <w:r w:rsidR="007832EA">
        <w:rPr>
          <w:sz w:val="20"/>
        </w:rPr>
        <w:t>.</w:t>
      </w:r>
      <w:r w:rsidRPr="009B41B0">
        <w:rPr>
          <w:sz w:val="20"/>
        </w:rPr>
        <w:t>....</w:t>
      </w:r>
    </w:p>
    <w:p w14:paraId="62152513" w14:textId="57DC6C10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</w:t>
      </w:r>
      <w:r w:rsidR="007832EA">
        <w:rPr>
          <w:sz w:val="20"/>
        </w:rPr>
        <w:t>.</w:t>
      </w:r>
      <w:r w:rsidRPr="009B41B0">
        <w:rPr>
          <w:sz w:val="20"/>
        </w:rPr>
        <w:t>.......</w:t>
      </w:r>
    </w:p>
    <w:p w14:paraId="603C313A" w14:textId="3B4B6E8A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</w:t>
      </w:r>
      <w:r w:rsidR="007832EA">
        <w:rPr>
          <w:sz w:val="20"/>
        </w:rPr>
        <w:t>.</w:t>
      </w:r>
      <w:r w:rsidRPr="009B41B0">
        <w:rPr>
          <w:sz w:val="20"/>
        </w:rPr>
        <w:t>….</w:t>
      </w:r>
    </w:p>
    <w:p w14:paraId="00396A6C" w14:textId="77777777" w:rsidR="00515283" w:rsidRDefault="00515283" w:rsidP="00A070FC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 w:rsidR="00014385"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14:paraId="35B45760" w14:textId="77777777" w:rsidR="00515283" w:rsidRPr="009B41B0" w:rsidRDefault="00515283" w:rsidP="00A070FC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14:paraId="6288C2CF" w14:textId="77777777" w:rsidR="00515283" w:rsidRPr="009B41B0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14:paraId="33A66B9F" w14:textId="29FB6E78" w:rsidR="00515283" w:rsidRDefault="00515283" w:rsidP="007832EA">
      <w:pPr>
        <w:tabs>
          <w:tab w:val="left" w:pos="709"/>
        </w:tabs>
        <w:spacing w:line="276" w:lineRule="auto"/>
        <w:ind w:left="284" w:right="282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 miarodajności wyników badania/</w:t>
      </w:r>
      <w:r w:rsidR="007832EA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>ich</w:t>
      </w:r>
      <w:r>
        <w:rPr>
          <w:rStyle w:val="TekstpodstawowyZnak"/>
          <w:sz w:val="20"/>
        </w:rPr>
        <w:t xml:space="preserve"> zastosowania/</w:t>
      </w:r>
      <w:r w:rsidR="0090579C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>zgodności z wyspecyfikowanymi wartościami granicznymi i/lub na życzenie klienta*.</w:t>
      </w:r>
      <w:r w:rsidR="007832EA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>W oszacowanej niepewności</w:t>
      </w:r>
      <w:r w:rsidR="007832EA">
        <w:rPr>
          <w:rStyle w:val="TekstpodstawowyZnak"/>
          <w:sz w:val="20"/>
        </w:rPr>
        <w:t xml:space="preserve">                        </w:t>
      </w:r>
      <w:r w:rsidRPr="009B41B0">
        <w:rPr>
          <w:rStyle w:val="TekstpodstawowyZnak"/>
          <w:sz w:val="20"/>
        </w:rPr>
        <w:t xml:space="preserve"> nie uwzględnia się niepewności związanej z pobieraniem próbek. </w:t>
      </w:r>
    </w:p>
    <w:p w14:paraId="3506515F" w14:textId="77777777" w:rsidR="00522216" w:rsidRPr="00522216" w:rsidRDefault="00522216" w:rsidP="00522216">
      <w:pPr>
        <w:tabs>
          <w:tab w:val="left" w:pos="709"/>
        </w:tabs>
        <w:spacing w:line="276" w:lineRule="auto"/>
        <w:ind w:left="284" w:right="393" w:hanging="284"/>
        <w:jc w:val="both"/>
      </w:pPr>
      <w:r w:rsidRPr="00522216">
        <w:t>14. Na życzenie klienta ZHW podejmuje się stwierdzenia zgodności ze specyfikacją lub wymaganiami w obszarze regulowanym prawnie (dotyczy metod ilościowych) stosując zasadę podejmowania decyzji zgodną z ILAC-G8:09/2019 (włącznie z oceną poziomu ryzyka dla przyjętej zasady) lub inną wskazaną przez klienta.</w:t>
      </w:r>
    </w:p>
    <w:p w14:paraId="27D96C9D" w14:textId="30ADFD16" w:rsidR="00515283" w:rsidRPr="009B41B0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635686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>. Wynik jest nieprzydatny do oceny w obszarze regulowanym prawnie, jeżeli badanie wykonane jest metodą inną</w:t>
      </w:r>
      <w:r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>niż wskazuje przepis prawny.</w:t>
      </w:r>
    </w:p>
    <w:p w14:paraId="5B287B15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14:paraId="3B06A960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14:paraId="099C8C10" w14:textId="77777777"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14:paraId="55B60087" w14:textId="41497CF4"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="007832EA">
        <w:rPr>
          <w:sz w:val="20"/>
        </w:rPr>
        <w:t xml:space="preserve"> 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14:paraId="423F1628" w14:textId="77777777" w:rsidR="00515283" w:rsidRPr="009B41B0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>
        <w:rPr>
          <w:sz w:val="20"/>
        </w:rPr>
        <w:t>20</w:t>
      </w:r>
      <w:r w:rsidR="00515283" w:rsidRPr="009B41B0">
        <w:rPr>
          <w:sz w:val="20"/>
        </w:rPr>
        <w:t>. Spory wynikające z realizacji umowy rozstrzyga sąd właściwy dla siedziby Wykonawcy.</w:t>
      </w:r>
    </w:p>
    <w:p w14:paraId="0941D194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1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14:paraId="3D11D476" w14:textId="77777777" w:rsidR="00515283" w:rsidRPr="009B41B0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14:paraId="70108775" w14:textId="77777777"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>2</w:t>
      </w:r>
      <w:r w:rsidR="00635686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14:paraId="4529967B" w14:textId="77777777" w:rsidR="00515283" w:rsidRPr="00CA32CF" w:rsidRDefault="00515283" w:rsidP="00A070FC">
      <w:pPr>
        <w:spacing w:before="4" w:line="276" w:lineRule="auto"/>
        <w:ind w:left="709" w:right="423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14:paraId="677EB3A3" w14:textId="77777777" w:rsidR="00515283" w:rsidRDefault="00515283" w:rsidP="00E26F50">
      <w:pPr>
        <w:spacing w:before="4" w:line="276" w:lineRule="auto"/>
        <w:ind w:left="709" w:right="423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917ECA">
        <w:t>,</w:t>
      </w:r>
    </w:p>
    <w:p w14:paraId="02BE74F2" w14:textId="77777777" w:rsidR="0016037E" w:rsidRPr="0016037E" w:rsidRDefault="0016037E" w:rsidP="0016037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567" w:right="423" w:hanging="283"/>
        <w:rPr>
          <w:sz w:val="20"/>
        </w:rPr>
      </w:pPr>
      <w:r w:rsidRPr="0016037E">
        <w:rPr>
          <w:sz w:val="20"/>
        </w:rPr>
        <w:t>c) naliczenie rekompensaty za koszty odzyskiwania należności w wysokości zgodnej z art. 10 ust. 1 ustawy z dnia</w:t>
      </w:r>
      <w:r>
        <w:rPr>
          <w:sz w:val="20"/>
        </w:rPr>
        <w:t xml:space="preserve">                    </w:t>
      </w:r>
      <w:r w:rsidRPr="0016037E">
        <w:rPr>
          <w:sz w:val="20"/>
        </w:rPr>
        <w:t xml:space="preserve"> 8 marca 2013r. o przeciwdziałaniu nadmiernym opóźnieniom w transakcjach handlowych (Dz. U. z 2019r. poz. 118 </w:t>
      </w:r>
      <w:r>
        <w:rPr>
          <w:sz w:val="20"/>
        </w:rPr>
        <w:t xml:space="preserve">                </w:t>
      </w:r>
      <w:r w:rsidRPr="0016037E">
        <w:rPr>
          <w:sz w:val="20"/>
        </w:rPr>
        <w:t>z późn. zm.).</w:t>
      </w:r>
    </w:p>
    <w:p w14:paraId="5F991DA3" w14:textId="77777777" w:rsidR="00515283" w:rsidRPr="009B41B0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14:paraId="1012D920" w14:textId="77777777"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14:paraId="3E20621D" w14:textId="77777777" w:rsidR="00515283" w:rsidRPr="009B41B0" w:rsidRDefault="00515283" w:rsidP="00A070FC">
      <w:pPr>
        <w:tabs>
          <w:tab w:val="left" w:pos="142"/>
        </w:tabs>
        <w:spacing w:line="276" w:lineRule="auto"/>
        <w:ind w:right="423"/>
        <w:jc w:val="both"/>
      </w:pPr>
      <w:r w:rsidRPr="009B41B0">
        <w:t>2</w:t>
      </w:r>
      <w:r w:rsidR="00635686">
        <w:t>6</w:t>
      </w:r>
      <w:r w:rsidRPr="009B41B0">
        <w:t xml:space="preserve">. Przeglądu zlecenia dokonał: </w:t>
      </w:r>
    </w:p>
    <w:p w14:paraId="7B60C2EE" w14:textId="77777777"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14:paraId="4A2320D7" w14:textId="77777777"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14:paraId="40AFC607" w14:textId="77777777"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14:paraId="324CBFED" w14:textId="77777777" w:rsidR="00515283" w:rsidRDefault="00515283" w:rsidP="00515283">
      <w:pPr>
        <w:tabs>
          <w:tab w:val="left" w:pos="142"/>
        </w:tabs>
        <w:jc w:val="both"/>
      </w:pPr>
    </w:p>
    <w:p w14:paraId="456BC894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14:paraId="52FABBAB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14:paraId="77FE6A28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14:paraId="763B74F8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14:paraId="6203326C" w14:textId="77777777" w:rsidR="00515283" w:rsidRDefault="00515283" w:rsidP="00515283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14:paraId="2FB23B77" w14:textId="77777777"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14:paraId="63A02316" w14:textId="77777777"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116F018D" w14:textId="77777777"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14:paraId="6A9B29AE" w14:textId="77777777"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37ED7" w:rsidSect="007811A3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B3949" w14:textId="77777777" w:rsidR="00C92DE9" w:rsidRDefault="00C92DE9">
      <w:r>
        <w:separator/>
      </w:r>
    </w:p>
  </w:endnote>
  <w:endnote w:type="continuationSeparator" w:id="0">
    <w:p w14:paraId="2EB2AE85" w14:textId="77777777" w:rsidR="00C92DE9" w:rsidRDefault="00C9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BBCE8" w14:textId="77777777" w:rsidR="00C92DE9" w:rsidRDefault="00C92DE9">
      <w:r>
        <w:separator/>
      </w:r>
    </w:p>
  </w:footnote>
  <w:footnote w:type="continuationSeparator" w:id="0">
    <w:p w14:paraId="5BD5C28F" w14:textId="77777777" w:rsidR="00C92DE9" w:rsidRDefault="00C92DE9">
      <w:r>
        <w:continuationSeparator/>
      </w:r>
    </w:p>
  </w:footnote>
  <w:footnote w:id="1">
    <w:p w14:paraId="01E20302" w14:textId="77777777"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14:paraId="569A0D03" w14:textId="77777777" w:rsidR="00515283" w:rsidRPr="00A51E8F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635686">
        <w:rPr>
          <w:b/>
          <w:sz w:val="16"/>
        </w:rPr>
        <w:t>1</w:t>
      </w:r>
      <w:r>
        <w:rPr>
          <w:b/>
          <w:sz w:val="16"/>
        </w:rPr>
        <w:t>-2</w:t>
      </w:r>
      <w:r w:rsidR="00635686">
        <w:rPr>
          <w:b/>
          <w:sz w:val="16"/>
        </w:rPr>
        <w:t>2</w:t>
      </w:r>
      <w:r>
        <w:rPr>
          <w:b/>
          <w:sz w:val="16"/>
        </w:rPr>
        <w:t xml:space="preserve">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5EE0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216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14E4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D35"/>
    <w:rsid w:val="006A5B82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80A14"/>
    <w:rsid w:val="007811A3"/>
    <w:rsid w:val="007813D2"/>
    <w:rsid w:val="00782DF1"/>
    <w:rsid w:val="007832EA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213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08BA"/>
    <w:rsid w:val="009310E7"/>
    <w:rsid w:val="00934ECE"/>
    <w:rsid w:val="00942107"/>
    <w:rsid w:val="00943242"/>
    <w:rsid w:val="00946DE4"/>
    <w:rsid w:val="00955E72"/>
    <w:rsid w:val="00967A18"/>
    <w:rsid w:val="0097542D"/>
    <w:rsid w:val="00977A52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21389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434B"/>
    <w:rsid w:val="00B37DFF"/>
    <w:rsid w:val="00B40A8C"/>
    <w:rsid w:val="00B42702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4B9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1F61"/>
    <w:rsid w:val="00C52668"/>
    <w:rsid w:val="00C527DB"/>
    <w:rsid w:val="00C737B3"/>
    <w:rsid w:val="00C8153A"/>
    <w:rsid w:val="00C91D62"/>
    <w:rsid w:val="00C92DE9"/>
    <w:rsid w:val="00CA32CF"/>
    <w:rsid w:val="00CA7492"/>
    <w:rsid w:val="00CB051C"/>
    <w:rsid w:val="00CB4131"/>
    <w:rsid w:val="00CC48AD"/>
    <w:rsid w:val="00CC6E2B"/>
    <w:rsid w:val="00CC6E49"/>
    <w:rsid w:val="00CD2EF8"/>
    <w:rsid w:val="00CE01D2"/>
    <w:rsid w:val="00CE08EA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76560"/>
    <w:rsid w:val="00E771DB"/>
    <w:rsid w:val="00E83441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42C56"/>
  <w15:docId w15:val="{109B1160-844A-4CDA-8818-20050DB2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9C09C1E-81F8-4124-9C81-054E5535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Radosław Grochowalski</cp:lastModifiedBy>
  <cp:revision>4</cp:revision>
  <cp:lastPrinted>2019-06-06T06:39:00Z</cp:lastPrinted>
  <dcterms:created xsi:type="dcterms:W3CDTF">2020-09-10T12:56:00Z</dcterms:created>
  <dcterms:modified xsi:type="dcterms:W3CDTF">2020-09-14T08:30:00Z</dcterms:modified>
</cp:coreProperties>
</file>